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5B" w:rsidRPr="00ED7EC4" w:rsidRDefault="0098140E">
      <w:pPr>
        <w:rPr>
          <w:rFonts w:ascii="Century Gothic" w:hAnsi="Century Gothic"/>
          <w:b/>
        </w:rPr>
      </w:pPr>
      <w:r w:rsidRPr="00ED7EC4">
        <w:rPr>
          <w:rFonts w:ascii="Century Gothic" w:hAnsi="Century Gothic"/>
          <w:b/>
        </w:rPr>
        <w:t xml:space="preserve">Rubric for </w:t>
      </w:r>
      <w:r w:rsidR="000D2719" w:rsidRPr="00ED7EC4">
        <w:rPr>
          <w:rFonts w:ascii="Century Gothic" w:hAnsi="Century Gothic"/>
          <w:b/>
        </w:rPr>
        <w:t xml:space="preserve">Interpersonal Communication </w:t>
      </w:r>
      <w:r w:rsidR="008135C7" w:rsidRPr="00ED7EC4">
        <w:rPr>
          <w:rFonts w:ascii="Century Gothic" w:hAnsi="Century Gothic"/>
          <w:b/>
        </w:rPr>
        <w:t>Comic Strip</w:t>
      </w:r>
      <w:r w:rsidR="008135C7" w:rsidRPr="00ED7EC4">
        <w:rPr>
          <w:rFonts w:ascii="Century Gothic" w:hAnsi="Century Gothic"/>
          <w:b/>
        </w:rPr>
        <w:tab/>
      </w:r>
      <w:r w:rsidR="008135C7" w:rsidRPr="00ED7EC4">
        <w:rPr>
          <w:rFonts w:ascii="Century Gothic" w:hAnsi="Century Gothic"/>
          <w:b/>
        </w:rPr>
        <w:tab/>
      </w:r>
      <w:r w:rsidR="008135C7" w:rsidRPr="00ED7EC4">
        <w:rPr>
          <w:rFonts w:ascii="Century Gothic" w:hAnsi="Century Gothic"/>
          <w:b/>
        </w:rPr>
        <w:tab/>
      </w:r>
      <w:r w:rsidR="006647A0" w:rsidRPr="00ED7EC4">
        <w:rPr>
          <w:rFonts w:ascii="Century Gothic" w:hAnsi="Century Gothic"/>
        </w:rPr>
        <w:t>Name</w:t>
      </w:r>
    </w:p>
    <w:p w:rsidR="006647A0" w:rsidRPr="00ED7EC4" w:rsidRDefault="008135C7">
      <w:pPr>
        <w:rPr>
          <w:rFonts w:ascii="Century Gothic" w:hAnsi="Century Gothic"/>
          <w:color w:val="000000" w:themeColor="text1"/>
        </w:rPr>
      </w:pPr>
      <w:r w:rsidRPr="00ED7EC4">
        <w:rPr>
          <w:rFonts w:ascii="Century Gothic" w:hAnsi="Century Gothic"/>
          <w:i/>
        </w:rPr>
        <w:t xml:space="preserve">Learning Goal: </w:t>
      </w:r>
      <w:r w:rsidRPr="00ED7EC4">
        <w:rPr>
          <w:rFonts w:ascii="Century Gothic" w:hAnsi="Century Gothic"/>
          <w:color w:val="000000" w:themeColor="text1"/>
        </w:rPr>
        <w:t>Exchange information, questions, and ideas while recognizing the perspective of other’s</w:t>
      </w:r>
    </w:p>
    <w:p w:rsidR="00ED7EC4" w:rsidRPr="00ED7EC4" w:rsidRDefault="00ED7EC4">
      <w:pPr>
        <w:rPr>
          <w:rFonts w:ascii="Century Gothic" w:hAnsi="Century Gothic"/>
          <w:color w:val="000000" w:themeColor="text1"/>
        </w:rPr>
      </w:pPr>
      <w:r w:rsidRPr="00ED7EC4">
        <w:rPr>
          <w:rFonts w:ascii="Century Gothic" w:hAnsi="Century Gothic"/>
          <w:color w:val="000000" w:themeColor="text1"/>
        </w:rPr>
        <w:tab/>
      </w:r>
      <w:r w:rsidRPr="00ED7EC4">
        <w:rPr>
          <w:rFonts w:ascii="Century Gothic" w:hAnsi="Century Gothic"/>
          <w:i/>
          <w:color w:val="000000" w:themeColor="text1"/>
        </w:rPr>
        <w:t>Strand One:</w:t>
      </w:r>
      <w:r w:rsidRPr="00ED7EC4">
        <w:rPr>
          <w:rFonts w:ascii="Century Gothic" w:hAnsi="Century Gothic"/>
          <w:color w:val="000000" w:themeColor="text1"/>
        </w:rPr>
        <w:t xml:space="preserve"> Student communicates specific ideas (stages of friendship)</w:t>
      </w:r>
    </w:p>
    <w:p w:rsidR="00ED7EC4" w:rsidRPr="00ED7EC4" w:rsidRDefault="00ED7EC4" w:rsidP="00ED7EC4">
      <w:pPr>
        <w:ind w:left="720"/>
        <w:rPr>
          <w:rFonts w:ascii="Century Gothic" w:hAnsi="Century Gothic"/>
        </w:rPr>
      </w:pPr>
      <w:r w:rsidRPr="00ED7EC4">
        <w:rPr>
          <w:rFonts w:ascii="Century Gothic" w:hAnsi="Century Gothic"/>
          <w:i/>
          <w:color w:val="000000" w:themeColor="text1"/>
        </w:rPr>
        <w:t>Strand Two:</w:t>
      </w:r>
      <w:r w:rsidRPr="00ED7EC4">
        <w:rPr>
          <w:rFonts w:ascii="Century Gothic" w:hAnsi="Century Gothic"/>
          <w:color w:val="000000" w:themeColor="text1"/>
        </w:rPr>
        <w:t xml:space="preserve"> Student recognizes the two perspectives involved in interpersonal relationships</w:t>
      </w:r>
    </w:p>
    <w:tbl>
      <w:tblPr>
        <w:tblStyle w:val="TableGrid"/>
        <w:tblW w:w="0" w:type="auto"/>
        <w:tblLook w:val="04A0" w:firstRow="1" w:lastRow="0" w:firstColumn="1" w:lastColumn="0" w:noHBand="0" w:noVBand="1"/>
      </w:tblPr>
      <w:tblGrid>
        <w:gridCol w:w="1823"/>
        <w:gridCol w:w="2064"/>
        <w:gridCol w:w="1891"/>
        <w:gridCol w:w="1980"/>
        <w:gridCol w:w="1890"/>
        <w:gridCol w:w="1368"/>
      </w:tblGrid>
      <w:tr w:rsidR="006647A0" w:rsidRPr="00ED7EC4" w:rsidTr="00ED7EC4">
        <w:tc>
          <w:tcPr>
            <w:tcW w:w="1823" w:type="dxa"/>
          </w:tcPr>
          <w:p w:rsidR="006647A0" w:rsidRPr="00ED7EC4" w:rsidRDefault="006647A0">
            <w:pPr>
              <w:rPr>
                <w:rFonts w:ascii="Century Gothic" w:hAnsi="Century Gothic"/>
                <w:b/>
              </w:rPr>
            </w:pPr>
            <w:r w:rsidRPr="00ED7EC4">
              <w:rPr>
                <w:rFonts w:ascii="Century Gothic" w:hAnsi="Century Gothic"/>
                <w:b/>
              </w:rPr>
              <w:t>Learning Goal</w:t>
            </w:r>
          </w:p>
        </w:tc>
        <w:tc>
          <w:tcPr>
            <w:tcW w:w="2064" w:type="dxa"/>
          </w:tcPr>
          <w:p w:rsidR="006647A0" w:rsidRPr="00ED7EC4" w:rsidRDefault="006647A0">
            <w:pPr>
              <w:rPr>
                <w:rFonts w:ascii="Century Gothic" w:hAnsi="Century Gothic"/>
                <w:b/>
              </w:rPr>
            </w:pPr>
            <w:r w:rsidRPr="00ED7EC4">
              <w:rPr>
                <w:rFonts w:ascii="Century Gothic" w:hAnsi="Century Gothic"/>
                <w:b/>
              </w:rPr>
              <w:t>Four</w:t>
            </w:r>
          </w:p>
        </w:tc>
        <w:tc>
          <w:tcPr>
            <w:tcW w:w="1891" w:type="dxa"/>
          </w:tcPr>
          <w:p w:rsidR="006647A0" w:rsidRPr="00ED7EC4" w:rsidRDefault="006647A0">
            <w:pPr>
              <w:rPr>
                <w:rFonts w:ascii="Century Gothic" w:hAnsi="Century Gothic"/>
                <w:b/>
              </w:rPr>
            </w:pPr>
            <w:r w:rsidRPr="00ED7EC4">
              <w:rPr>
                <w:rFonts w:ascii="Century Gothic" w:hAnsi="Century Gothic"/>
                <w:b/>
              </w:rPr>
              <w:t>Three</w:t>
            </w:r>
          </w:p>
        </w:tc>
        <w:tc>
          <w:tcPr>
            <w:tcW w:w="1980" w:type="dxa"/>
          </w:tcPr>
          <w:p w:rsidR="006647A0" w:rsidRPr="00ED7EC4" w:rsidRDefault="006647A0">
            <w:pPr>
              <w:rPr>
                <w:rFonts w:ascii="Century Gothic" w:hAnsi="Century Gothic"/>
                <w:b/>
              </w:rPr>
            </w:pPr>
            <w:r w:rsidRPr="00ED7EC4">
              <w:rPr>
                <w:rFonts w:ascii="Century Gothic" w:hAnsi="Century Gothic"/>
                <w:b/>
              </w:rPr>
              <w:t>Two</w:t>
            </w:r>
          </w:p>
        </w:tc>
        <w:tc>
          <w:tcPr>
            <w:tcW w:w="1890" w:type="dxa"/>
          </w:tcPr>
          <w:p w:rsidR="006647A0" w:rsidRPr="00ED7EC4" w:rsidRDefault="006647A0">
            <w:pPr>
              <w:rPr>
                <w:rFonts w:ascii="Century Gothic" w:hAnsi="Century Gothic"/>
                <w:b/>
              </w:rPr>
            </w:pPr>
            <w:r w:rsidRPr="00ED7EC4">
              <w:rPr>
                <w:rFonts w:ascii="Century Gothic" w:hAnsi="Century Gothic"/>
                <w:b/>
              </w:rPr>
              <w:t>One</w:t>
            </w:r>
          </w:p>
        </w:tc>
        <w:tc>
          <w:tcPr>
            <w:tcW w:w="1368" w:type="dxa"/>
          </w:tcPr>
          <w:p w:rsidR="006647A0" w:rsidRPr="00ED7EC4" w:rsidRDefault="006647A0">
            <w:pPr>
              <w:rPr>
                <w:rFonts w:ascii="Century Gothic" w:hAnsi="Century Gothic"/>
                <w:b/>
              </w:rPr>
            </w:pPr>
            <w:r w:rsidRPr="00ED7EC4">
              <w:rPr>
                <w:rFonts w:ascii="Century Gothic" w:hAnsi="Century Gothic"/>
                <w:b/>
              </w:rPr>
              <w:t>Zero</w:t>
            </w:r>
          </w:p>
        </w:tc>
      </w:tr>
      <w:tr w:rsidR="006647A0" w:rsidRPr="00ED7EC4" w:rsidTr="00ED7EC4">
        <w:tc>
          <w:tcPr>
            <w:tcW w:w="1823" w:type="dxa"/>
          </w:tcPr>
          <w:p w:rsidR="006647A0" w:rsidRPr="00ED7EC4" w:rsidRDefault="00ED7EC4" w:rsidP="008135C7">
            <w:pPr>
              <w:rPr>
                <w:rFonts w:ascii="Century Gothic" w:hAnsi="Century Gothic"/>
                <w:i/>
              </w:rPr>
            </w:pPr>
            <w:r w:rsidRPr="00ED7EC4">
              <w:rPr>
                <w:rFonts w:ascii="Century Gothic" w:hAnsi="Century Gothic"/>
                <w:color w:val="000000" w:themeColor="text1"/>
              </w:rPr>
              <w:t>Student communicates specific ideas (stages of friendship)</w:t>
            </w:r>
          </w:p>
        </w:tc>
        <w:tc>
          <w:tcPr>
            <w:tcW w:w="2064" w:type="dxa"/>
          </w:tcPr>
          <w:p w:rsidR="006647A0" w:rsidRPr="00ED7EC4" w:rsidRDefault="006647A0">
            <w:pPr>
              <w:rPr>
                <w:rFonts w:ascii="Century Gothic" w:hAnsi="Century Gothic"/>
              </w:rPr>
            </w:pPr>
            <w:r w:rsidRPr="00ED7EC4">
              <w:rPr>
                <w:rFonts w:ascii="Century Gothic" w:hAnsi="Century Gothic"/>
              </w:rPr>
              <w:t>Student shows all stages correctly</w:t>
            </w:r>
            <w:r w:rsidR="00ED7EC4" w:rsidRPr="00ED7EC4">
              <w:rPr>
                <w:rFonts w:ascii="Century Gothic" w:hAnsi="Century Gothic"/>
              </w:rPr>
              <w:t xml:space="preserve"> multiple times</w:t>
            </w:r>
            <w:r w:rsidRPr="00ED7EC4">
              <w:rPr>
                <w:rFonts w:ascii="Century Gothic" w:hAnsi="Century Gothic"/>
              </w:rPr>
              <w:t xml:space="preserve"> with realistic time periods and fluidity between stages</w:t>
            </w:r>
            <w:r w:rsidR="00ED7EC4" w:rsidRPr="00ED7EC4">
              <w:rPr>
                <w:rFonts w:ascii="Century Gothic" w:hAnsi="Century Gothic"/>
              </w:rPr>
              <w:t xml:space="preserve"> </w:t>
            </w:r>
          </w:p>
        </w:tc>
        <w:tc>
          <w:tcPr>
            <w:tcW w:w="1891" w:type="dxa"/>
          </w:tcPr>
          <w:p w:rsidR="006647A0" w:rsidRPr="00ED7EC4" w:rsidRDefault="006647A0" w:rsidP="006647A0">
            <w:pPr>
              <w:rPr>
                <w:rFonts w:ascii="Century Gothic" w:hAnsi="Century Gothic"/>
              </w:rPr>
            </w:pPr>
            <w:r w:rsidRPr="00ED7EC4">
              <w:rPr>
                <w:rFonts w:ascii="Century Gothic" w:hAnsi="Century Gothic"/>
              </w:rPr>
              <w:t>Student shows all stages and their fluidity correctly</w:t>
            </w:r>
          </w:p>
        </w:tc>
        <w:tc>
          <w:tcPr>
            <w:tcW w:w="1980" w:type="dxa"/>
          </w:tcPr>
          <w:p w:rsidR="006647A0" w:rsidRPr="00ED7EC4" w:rsidRDefault="006647A0">
            <w:pPr>
              <w:rPr>
                <w:rFonts w:ascii="Century Gothic" w:hAnsi="Century Gothic"/>
              </w:rPr>
            </w:pPr>
            <w:r w:rsidRPr="00ED7EC4">
              <w:rPr>
                <w:rFonts w:ascii="Century Gothic" w:hAnsi="Century Gothic"/>
              </w:rPr>
              <w:t>Student attempt to show fluidity of stages</w:t>
            </w:r>
          </w:p>
          <w:p w:rsidR="006647A0" w:rsidRPr="00ED7EC4" w:rsidRDefault="006647A0">
            <w:pPr>
              <w:rPr>
                <w:rFonts w:ascii="Century Gothic" w:hAnsi="Century Gothic"/>
              </w:rPr>
            </w:pPr>
          </w:p>
          <w:p w:rsidR="006647A0" w:rsidRPr="00ED7EC4" w:rsidRDefault="00ED7EC4" w:rsidP="00ED7EC4">
            <w:pPr>
              <w:rPr>
                <w:rFonts w:ascii="Century Gothic" w:hAnsi="Century Gothic"/>
              </w:rPr>
            </w:pPr>
            <w:r w:rsidRPr="00ED7EC4">
              <w:rPr>
                <w:rFonts w:ascii="Century Gothic" w:hAnsi="Century Gothic"/>
              </w:rPr>
              <w:t>Student attempts to show appropriate timing of stages</w:t>
            </w:r>
          </w:p>
        </w:tc>
        <w:tc>
          <w:tcPr>
            <w:tcW w:w="1890" w:type="dxa"/>
          </w:tcPr>
          <w:p w:rsidR="006647A0" w:rsidRPr="00ED7EC4" w:rsidRDefault="006647A0">
            <w:pPr>
              <w:rPr>
                <w:rFonts w:ascii="Century Gothic" w:hAnsi="Century Gothic"/>
              </w:rPr>
            </w:pPr>
            <w:r w:rsidRPr="00ED7EC4">
              <w:rPr>
                <w:rFonts w:ascii="Century Gothic" w:hAnsi="Century Gothic"/>
              </w:rPr>
              <w:t>Student incorrectly shows fluidity of stages</w:t>
            </w:r>
          </w:p>
          <w:p w:rsidR="006647A0" w:rsidRPr="00ED7EC4" w:rsidRDefault="006647A0">
            <w:pPr>
              <w:rPr>
                <w:rFonts w:ascii="Century Gothic" w:hAnsi="Century Gothic"/>
              </w:rPr>
            </w:pPr>
          </w:p>
          <w:p w:rsidR="006647A0" w:rsidRPr="00ED7EC4" w:rsidRDefault="006647A0" w:rsidP="00ED7EC4">
            <w:pPr>
              <w:rPr>
                <w:rFonts w:ascii="Century Gothic" w:hAnsi="Century Gothic"/>
              </w:rPr>
            </w:pPr>
            <w:r w:rsidRPr="00ED7EC4">
              <w:rPr>
                <w:rFonts w:ascii="Century Gothic" w:hAnsi="Century Gothic"/>
              </w:rPr>
              <w:t xml:space="preserve">Student </w:t>
            </w:r>
            <w:r w:rsidR="00ED7EC4" w:rsidRPr="00ED7EC4">
              <w:rPr>
                <w:rFonts w:ascii="Century Gothic" w:hAnsi="Century Gothic"/>
              </w:rPr>
              <w:t>shows unrealistic timing of stages</w:t>
            </w:r>
          </w:p>
          <w:p w:rsidR="00ED7EC4" w:rsidRPr="00ED7EC4" w:rsidRDefault="00ED7EC4" w:rsidP="00ED7EC4">
            <w:pPr>
              <w:rPr>
                <w:rFonts w:ascii="Century Gothic" w:hAnsi="Century Gothic"/>
              </w:rPr>
            </w:pPr>
          </w:p>
          <w:p w:rsidR="00ED7EC4" w:rsidRPr="00ED7EC4" w:rsidRDefault="00ED7EC4" w:rsidP="00ED7EC4">
            <w:pPr>
              <w:rPr>
                <w:rFonts w:ascii="Century Gothic" w:hAnsi="Century Gothic"/>
              </w:rPr>
            </w:pPr>
            <w:r w:rsidRPr="00ED7EC4">
              <w:rPr>
                <w:rFonts w:ascii="Century Gothic" w:hAnsi="Century Gothic"/>
              </w:rPr>
              <w:t>Stages are missing</w:t>
            </w:r>
          </w:p>
        </w:tc>
        <w:tc>
          <w:tcPr>
            <w:tcW w:w="1368" w:type="dxa"/>
          </w:tcPr>
          <w:p w:rsidR="006647A0" w:rsidRPr="00ED7EC4" w:rsidRDefault="006647A0">
            <w:pPr>
              <w:rPr>
                <w:rFonts w:ascii="Century Gothic" w:hAnsi="Century Gothic"/>
              </w:rPr>
            </w:pPr>
            <w:r w:rsidRPr="00ED7EC4">
              <w:rPr>
                <w:rFonts w:ascii="Century Gothic" w:hAnsi="Century Gothic"/>
              </w:rPr>
              <w:t>No evidence</w:t>
            </w:r>
          </w:p>
        </w:tc>
      </w:tr>
      <w:tr w:rsidR="006647A0" w:rsidRPr="00ED7EC4" w:rsidTr="00ED7EC4">
        <w:tc>
          <w:tcPr>
            <w:tcW w:w="1823" w:type="dxa"/>
          </w:tcPr>
          <w:p w:rsidR="006647A0" w:rsidRPr="00ED7EC4" w:rsidRDefault="00ED7EC4" w:rsidP="008135C7">
            <w:pPr>
              <w:rPr>
                <w:rFonts w:ascii="Century Gothic" w:hAnsi="Century Gothic"/>
                <w:i/>
              </w:rPr>
            </w:pPr>
            <w:r w:rsidRPr="00ED7EC4">
              <w:rPr>
                <w:rFonts w:ascii="Century Gothic" w:hAnsi="Century Gothic"/>
                <w:color w:val="000000" w:themeColor="text1"/>
              </w:rPr>
              <w:t>Student recognizes the two perspectives involved in interpersonal relationships</w:t>
            </w:r>
          </w:p>
        </w:tc>
        <w:tc>
          <w:tcPr>
            <w:tcW w:w="2064" w:type="dxa"/>
          </w:tcPr>
          <w:p w:rsidR="00ED7EC4" w:rsidRPr="00ED7EC4" w:rsidRDefault="00ED7EC4">
            <w:pPr>
              <w:rPr>
                <w:rFonts w:ascii="Century Gothic" w:hAnsi="Century Gothic"/>
              </w:rPr>
            </w:pPr>
            <w:r w:rsidRPr="00ED7EC4">
              <w:rPr>
                <w:rFonts w:ascii="Century Gothic" w:hAnsi="Century Gothic"/>
              </w:rPr>
              <w:t>Student shows appropriate dialogue and storytelling for both characters related to each stage</w:t>
            </w:r>
            <w:r w:rsidRPr="00ED7EC4">
              <w:rPr>
                <w:rFonts w:ascii="Century Gothic" w:hAnsi="Century Gothic"/>
              </w:rPr>
              <w:t xml:space="preserve"> multiple times</w:t>
            </w:r>
          </w:p>
          <w:p w:rsidR="00ED7EC4" w:rsidRPr="00ED7EC4" w:rsidRDefault="00ED7EC4">
            <w:pPr>
              <w:rPr>
                <w:rFonts w:ascii="Century Gothic" w:hAnsi="Century Gothic"/>
              </w:rPr>
            </w:pPr>
          </w:p>
          <w:p w:rsidR="006647A0" w:rsidRPr="00ED7EC4" w:rsidRDefault="006647A0">
            <w:pPr>
              <w:rPr>
                <w:rFonts w:ascii="Century Gothic" w:hAnsi="Century Gothic"/>
              </w:rPr>
            </w:pPr>
            <w:r w:rsidRPr="00ED7EC4">
              <w:rPr>
                <w:rFonts w:ascii="Century Gothic" w:hAnsi="Century Gothic"/>
              </w:rPr>
              <w:t>Dialogue is well written using the 6+1 traits to tell a cohesive and eloquent story</w:t>
            </w:r>
          </w:p>
        </w:tc>
        <w:tc>
          <w:tcPr>
            <w:tcW w:w="1891" w:type="dxa"/>
          </w:tcPr>
          <w:p w:rsidR="006647A0" w:rsidRPr="00ED7EC4" w:rsidRDefault="006647A0" w:rsidP="00ED7EC4">
            <w:pPr>
              <w:rPr>
                <w:rFonts w:ascii="Century Gothic" w:hAnsi="Century Gothic"/>
              </w:rPr>
            </w:pPr>
            <w:r w:rsidRPr="00ED7EC4">
              <w:rPr>
                <w:rFonts w:ascii="Century Gothic" w:hAnsi="Century Gothic"/>
              </w:rPr>
              <w:t>Student shows appropriate dialogue</w:t>
            </w:r>
            <w:r w:rsidR="00ED7EC4" w:rsidRPr="00ED7EC4">
              <w:rPr>
                <w:rFonts w:ascii="Century Gothic" w:hAnsi="Century Gothic"/>
              </w:rPr>
              <w:t xml:space="preserve"> and storytelling</w:t>
            </w:r>
            <w:r w:rsidRPr="00ED7EC4">
              <w:rPr>
                <w:rFonts w:ascii="Century Gothic" w:hAnsi="Century Gothic"/>
              </w:rPr>
              <w:t xml:space="preserve"> for </w:t>
            </w:r>
            <w:r w:rsidR="00ED7EC4" w:rsidRPr="00ED7EC4">
              <w:rPr>
                <w:rFonts w:ascii="Century Gothic" w:hAnsi="Century Gothic"/>
              </w:rPr>
              <w:t>both</w:t>
            </w:r>
            <w:r w:rsidRPr="00ED7EC4">
              <w:rPr>
                <w:rFonts w:ascii="Century Gothic" w:hAnsi="Century Gothic"/>
              </w:rPr>
              <w:t xml:space="preserve"> characters </w:t>
            </w:r>
            <w:r w:rsidR="00ED7EC4" w:rsidRPr="00ED7EC4">
              <w:rPr>
                <w:rFonts w:ascii="Century Gothic" w:hAnsi="Century Gothic"/>
              </w:rPr>
              <w:t>related to</w:t>
            </w:r>
            <w:r w:rsidRPr="00ED7EC4">
              <w:rPr>
                <w:rFonts w:ascii="Century Gothic" w:hAnsi="Century Gothic"/>
              </w:rPr>
              <w:t xml:space="preserve"> each stage</w:t>
            </w:r>
          </w:p>
        </w:tc>
        <w:tc>
          <w:tcPr>
            <w:tcW w:w="1980" w:type="dxa"/>
          </w:tcPr>
          <w:p w:rsidR="006647A0" w:rsidRPr="00ED7EC4" w:rsidRDefault="006647A0" w:rsidP="00ED7EC4">
            <w:pPr>
              <w:rPr>
                <w:rFonts w:ascii="Century Gothic" w:hAnsi="Century Gothic"/>
              </w:rPr>
            </w:pPr>
            <w:r w:rsidRPr="00ED7EC4">
              <w:rPr>
                <w:rFonts w:ascii="Century Gothic" w:hAnsi="Century Gothic"/>
              </w:rPr>
              <w:t>Student attempts to show appropriate dialogue for characters during each stage</w:t>
            </w:r>
          </w:p>
          <w:p w:rsidR="00ED7EC4" w:rsidRPr="00ED7EC4" w:rsidRDefault="00ED7EC4" w:rsidP="00ED7EC4">
            <w:pPr>
              <w:rPr>
                <w:rFonts w:ascii="Century Gothic" w:hAnsi="Century Gothic"/>
              </w:rPr>
            </w:pPr>
          </w:p>
          <w:p w:rsidR="00ED7EC4" w:rsidRPr="00ED7EC4" w:rsidRDefault="00ED7EC4" w:rsidP="00ED7EC4">
            <w:pPr>
              <w:rPr>
                <w:rFonts w:ascii="Century Gothic" w:hAnsi="Century Gothic"/>
              </w:rPr>
            </w:pPr>
            <w:r w:rsidRPr="00ED7EC4">
              <w:rPr>
                <w:rFonts w:ascii="Century Gothic" w:hAnsi="Century Gothic"/>
              </w:rPr>
              <w:t>No social nuances (i.e. depth in best friends, thought processes in first meeting)</w:t>
            </w:r>
          </w:p>
        </w:tc>
        <w:tc>
          <w:tcPr>
            <w:tcW w:w="1890" w:type="dxa"/>
          </w:tcPr>
          <w:p w:rsidR="006647A0" w:rsidRPr="00ED7EC4" w:rsidRDefault="006647A0">
            <w:pPr>
              <w:rPr>
                <w:rFonts w:ascii="Century Gothic" w:hAnsi="Century Gothic"/>
              </w:rPr>
            </w:pPr>
            <w:r w:rsidRPr="00ED7EC4">
              <w:rPr>
                <w:rFonts w:ascii="Century Gothic" w:hAnsi="Century Gothic"/>
              </w:rPr>
              <w:t xml:space="preserve">Dialogue is too simplistic to tell </w:t>
            </w:r>
          </w:p>
          <w:p w:rsidR="006647A0" w:rsidRPr="00ED7EC4" w:rsidRDefault="006647A0">
            <w:pPr>
              <w:rPr>
                <w:rFonts w:ascii="Century Gothic" w:hAnsi="Century Gothic"/>
              </w:rPr>
            </w:pPr>
          </w:p>
          <w:p w:rsidR="006647A0" w:rsidRPr="00ED7EC4" w:rsidRDefault="006647A0" w:rsidP="00ED7EC4">
            <w:pPr>
              <w:rPr>
                <w:rFonts w:ascii="Century Gothic" w:hAnsi="Century Gothic"/>
              </w:rPr>
            </w:pPr>
            <w:r w:rsidRPr="00ED7EC4">
              <w:rPr>
                <w:rFonts w:ascii="Century Gothic" w:hAnsi="Century Gothic"/>
              </w:rPr>
              <w:t>Student shows dialogue</w:t>
            </w:r>
            <w:r w:rsidR="00ED7EC4" w:rsidRPr="00ED7EC4">
              <w:rPr>
                <w:rFonts w:ascii="Century Gothic" w:hAnsi="Century Gothic"/>
              </w:rPr>
              <w:t xml:space="preserve"> that is inappropriate for one or more stages</w:t>
            </w:r>
          </w:p>
        </w:tc>
        <w:tc>
          <w:tcPr>
            <w:tcW w:w="1368" w:type="dxa"/>
          </w:tcPr>
          <w:p w:rsidR="006647A0" w:rsidRPr="00ED7EC4" w:rsidRDefault="006647A0">
            <w:pPr>
              <w:rPr>
                <w:rFonts w:ascii="Century Gothic" w:hAnsi="Century Gothic"/>
              </w:rPr>
            </w:pPr>
            <w:r w:rsidRPr="00ED7EC4">
              <w:rPr>
                <w:rFonts w:ascii="Century Gothic" w:hAnsi="Century Gothic"/>
              </w:rPr>
              <w:t>No evidence</w:t>
            </w:r>
          </w:p>
        </w:tc>
      </w:tr>
    </w:tbl>
    <w:p w:rsidR="00ED7EC4" w:rsidRDefault="00ED7EC4" w:rsidP="00ED7EC4">
      <w:pPr>
        <w:rPr>
          <w:rFonts w:ascii="Century Gothic" w:hAnsi="Century Gothic"/>
          <w:sz w:val="20"/>
        </w:rPr>
      </w:pPr>
    </w:p>
    <w:p w:rsidR="00ED7EC4" w:rsidRPr="0090700D" w:rsidRDefault="00ED7EC4" w:rsidP="00ED7EC4">
      <w:pPr>
        <w:rPr>
          <w:rFonts w:ascii="Century Gothic" w:hAnsi="Century Gothic"/>
          <w:sz w:val="20"/>
        </w:rPr>
      </w:pPr>
      <w:r w:rsidRPr="0090700D">
        <w:rPr>
          <w:rFonts w:ascii="Century Gothic" w:hAnsi="Century Gothic"/>
          <w:sz w:val="20"/>
        </w:rPr>
        <w:t xml:space="preserve">I believe I earned </w:t>
      </w:r>
      <w:proofErr w:type="gramStart"/>
      <w:r w:rsidRPr="0090700D">
        <w:rPr>
          <w:rFonts w:ascii="Century Gothic" w:hAnsi="Century Gothic"/>
          <w:sz w:val="20"/>
        </w:rPr>
        <w:t>a(</w:t>
      </w:r>
      <w:proofErr w:type="gramEnd"/>
      <w:r w:rsidRPr="0090700D">
        <w:rPr>
          <w:rFonts w:ascii="Century Gothic" w:hAnsi="Century Gothic"/>
          <w:sz w:val="20"/>
        </w:rPr>
        <w:t>n)</w:t>
      </w:r>
      <w:r w:rsidRPr="0090700D">
        <w:rPr>
          <w:rFonts w:ascii="Century Gothic" w:hAnsi="Century Gothic"/>
          <w:sz w:val="20"/>
        </w:rPr>
        <w:tab/>
        <w:t>4</w:t>
      </w:r>
      <w:r w:rsidRPr="0090700D">
        <w:rPr>
          <w:rFonts w:ascii="Century Gothic" w:hAnsi="Century Gothic"/>
          <w:sz w:val="20"/>
        </w:rPr>
        <w:tab/>
        <w:t>3.5</w:t>
      </w:r>
      <w:r w:rsidRPr="0090700D">
        <w:rPr>
          <w:rFonts w:ascii="Century Gothic" w:hAnsi="Century Gothic"/>
          <w:sz w:val="20"/>
        </w:rPr>
        <w:tab/>
        <w:t>3</w:t>
      </w:r>
      <w:r w:rsidRPr="0090700D">
        <w:rPr>
          <w:rFonts w:ascii="Century Gothic" w:hAnsi="Century Gothic"/>
          <w:sz w:val="20"/>
        </w:rPr>
        <w:tab/>
        <w:t>2.5</w:t>
      </w:r>
      <w:r w:rsidRPr="0090700D">
        <w:rPr>
          <w:rFonts w:ascii="Century Gothic" w:hAnsi="Century Gothic"/>
          <w:sz w:val="20"/>
        </w:rPr>
        <w:tab/>
        <w:t>2</w:t>
      </w:r>
      <w:r w:rsidRPr="0090700D">
        <w:rPr>
          <w:rFonts w:ascii="Century Gothic" w:hAnsi="Century Gothic"/>
          <w:sz w:val="20"/>
        </w:rPr>
        <w:tab/>
        <w:t>1.5</w:t>
      </w:r>
      <w:r w:rsidRPr="0090700D">
        <w:rPr>
          <w:rFonts w:ascii="Century Gothic" w:hAnsi="Century Gothic"/>
          <w:sz w:val="20"/>
        </w:rPr>
        <w:tab/>
        <w:t>1</w:t>
      </w:r>
      <w:r w:rsidRPr="0090700D">
        <w:rPr>
          <w:rFonts w:ascii="Century Gothic" w:hAnsi="Century Gothic"/>
          <w:sz w:val="20"/>
        </w:rPr>
        <w:tab/>
        <w:t>.5</w:t>
      </w:r>
      <w:r w:rsidRPr="0090700D">
        <w:rPr>
          <w:rFonts w:ascii="Century Gothic" w:hAnsi="Century Gothic"/>
          <w:sz w:val="20"/>
        </w:rPr>
        <w:tab/>
        <w:t>0</w:t>
      </w:r>
    </w:p>
    <w:p w:rsidR="00ED7EC4" w:rsidRPr="0090700D" w:rsidRDefault="00ED7EC4" w:rsidP="00ED7EC4">
      <w:pPr>
        <w:rPr>
          <w:rFonts w:ascii="Century Gothic" w:hAnsi="Century Gothic"/>
          <w:sz w:val="20"/>
        </w:rPr>
      </w:pPr>
      <w:r w:rsidRPr="0090700D">
        <w:rPr>
          <w:rFonts w:ascii="Century Gothic" w:hAnsi="Century Gothic"/>
          <w:sz w:val="20"/>
        </w:rPr>
        <w:t>The support I have for this decision is….</w:t>
      </w:r>
    </w:p>
    <w:p w:rsidR="00ED7EC4" w:rsidRDefault="00ED7EC4">
      <w:pPr>
        <w:rPr>
          <w:rFonts w:ascii="Century Gothic" w:hAnsi="Century Gothic"/>
        </w:rPr>
      </w:pPr>
      <w:r>
        <w:rPr>
          <w:rFonts w:ascii="Century Gothic" w:hAnsi="Century Gothic"/>
        </w:rPr>
        <w:br w:type="page"/>
      </w:r>
    </w:p>
    <w:p w:rsidR="0098140E" w:rsidRPr="00ED7EC4" w:rsidRDefault="00ED7EC4">
      <w:pPr>
        <w:rPr>
          <w:rFonts w:ascii="Century Gothic" w:hAnsi="Century Gothic"/>
          <w:b/>
        </w:rPr>
      </w:pPr>
      <w:r w:rsidRPr="00ED7EC4">
        <w:rPr>
          <w:rFonts w:ascii="Century Gothic" w:hAnsi="Century Gothic"/>
          <w:b/>
        </w:rPr>
        <w:lastRenderedPageBreak/>
        <w:t>Assignment Guidelines</w:t>
      </w:r>
    </w:p>
    <w:p w:rsidR="00ED7EC4" w:rsidRPr="00ED7EC4" w:rsidRDefault="00ED7EC4" w:rsidP="00ED7EC4">
      <w:pPr>
        <w:spacing w:after="0" w:line="240" w:lineRule="auto"/>
        <w:rPr>
          <w:rFonts w:ascii="Century Gothic" w:eastAsia="Times New Roman" w:hAnsi="Century Gothic" w:cs="Times New Roman"/>
        </w:rPr>
      </w:pPr>
      <w:r w:rsidRPr="00ED7EC4">
        <w:rPr>
          <w:rFonts w:ascii="Century Gothic" w:eastAsia="Times New Roman" w:hAnsi="Century Gothic" w:cs="Times New Roman"/>
          <w:shd w:val="clear" w:color="auto" w:fill="FFFFFF"/>
        </w:rPr>
        <w:t xml:space="preserve">During interpersonal communication, we discuss the friendship cycle. Using what you know, develop a 6 pane </w:t>
      </w:r>
      <w:r>
        <w:rPr>
          <w:rFonts w:ascii="Century Gothic" w:eastAsia="Times New Roman" w:hAnsi="Century Gothic" w:cs="Times New Roman"/>
          <w:shd w:val="clear" w:color="auto" w:fill="FFFFFF"/>
        </w:rPr>
        <w:t xml:space="preserve">minimum </w:t>
      </w:r>
      <w:r w:rsidRPr="00ED7EC4">
        <w:rPr>
          <w:rFonts w:ascii="Century Gothic" w:eastAsia="Times New Roman" w:hAnsi="Century Gothic" w:cs="Times New Roman"/>
          <w:shd w:val="clear" w:color="auto" w:fill="FFFFFF"/>
        </w:rPr>
        <w:t>comic-strip that explores one interpersonal relationship from the beginning (first meeting) to middle (acquaintances, friends, and best friends) to whatever the end will be. Use the website below, or a piece of paper to create your comic strip. </w:t>
      </w:r>
      <w:r w:rsidRPr="00ED7EC4">
        <w:rPr>
          <w:rFonts w:ascii="Century Gothic" w:eastAsia="Times New Roman" w:hAnsi="Century Gothic" w:cs="Times New Roman"/>
        </w:rPr>
        <w:br/>
      </w:r>
      <w:r w:rsidRPr="00ED7EC4">
        <w:rPr>
          <w:rFonts w:ascii="Century Gothic" w:eastAsia="Times New Roman" w:hAnsi="Century Gothic" w:cs="Times New Roman"/>
        </w:rPr>
        <w:br/>
      </w:r>
      <w:r w:rsidRPr="00ED7EC4">
        <w:rPr>
          <w:rFonts w:ascii="Century Gothic" w:eastAsia="Times New Roman" w:hAnsi="Century Gothic" w:cs="Times New Roman"/>
          <w:shd w:val="clear" w:color="auto" w:fill="FFFFFF"/>
        </w:rPr>
        <w:t>Remember that each comic strip pane needs:</w:t>
      </w:r>
    </w:p>
    <w:p w:rsidR="00ED7EC4" w:rsidRPr="00ED7EC4" w:rsidRDefault="00ED7EC4" w:rsidP="00ED7EC4">
      <w:pPr>
        <w:numPr>
          <w:ilvl w:val="0"/>
          <w:numId w:val="1"/>
        </w:numPr>
        <w:shd w:val="clear" w:color="auto" w:fill="FFFFFF"/>
        <w:spacing w:before="100" w:beforeAutospacing="1" w:after="150" w:line="330" w:lineRule="atLeast"/>
        <w:rPr>
          <w:rFonts w:ascii="Century Gothic" w:eastAsia="Times New Roman" w:hAnsi="Century Gothic" w:cs="Times New Roman"/>
        </w:rPr>
      </w:pPr>
      <w:r w:rsidRPr="00ED7EC4">
        <w:rPr>
          <w:rFonts w:ascii="Century Gothic" w:eastAsia="Times New Roman" w:hAnsi="Century Gothic" w:cs="Times New Roman"/>
        </w:rPr>
        <w:t> 2 people </w:t>
      </w:r>
      <w:proofErr w:type="gramStart"/>
      <w:r w:rsidRPr="00ED7EC4">
        <w:rPr>
          <w:rFonts w:ascii="Century Gothic" w:eastAsia="Times New Roman" w:hAnsi="Century Gothic" w:cs="Times New Roman"/>
          <w:i/>
          <w:iCs/>
        </w:rPr>
        <w:t>That's</w:t>
      </w:r>
      <w:proofErr w:type="gramEnd"/>
      <w:r w:rsidRPr="00ED7EC4">
        <w:rPr>
          <w:rFonts w:ascii="Century Gothic" w:eastAsia="Times New Roman" w:hAnsi="Century Gothic" w:cs="Times New Roman"/>
          <w:i/>
          <w:iCs/>
        </w:rPr>
        <w:t xml:space="preserve"> interpersonal communication!</w:t>
      </w:r>
    </w:p>
    <w:p w:rsidR="00ED7EC4" w:rsidRPr="00ED7EC4" w:rsidRDefault="00ED7EC4" w:rsidP="00ED7EC4">
      <w:pPr>
        <w:numPr>
          <w:ilvl w:val="0"/>
          <w:numId w:val="1"/>
        </w:numPr>
        <w:shd w:val="clear" w:color="auto" w:fill="FFFFFF"/>
        <w:spacing w:before="100" w:beforeAutospacing="1" w:after="150" w:line="330" w:lineRule="atLeast"/>
        <w:rPr>
          <w:rFonts w:ascii="Century Gothic" w:eastAsia="Times New Roman" w:hAnsi="Century Gothic" w:cs="Times New Roman"/>
        </w:rPr>
      </w:pPr>
      <w:r w:rsidRPr="00ED7EC4">
        <w:rPr>
          <w:rFonts w:ascii="Century Gothic" w:eastAsia="Times New Roman" w:hAnsi="Century Gothic" w:cs="Times New Roman"/>
        </w:rPr>
        <w:t>1 or more pieces of dialogue </w:t>
      </w:r>
      <w:r w:rsidRPr="00ED7EC4">
        <w:rPr>
          <w:rFonts w:ascii="Century Gothic" w:eastAsia="Times New Roman" w:hAnsi="Century Gothic" w:cs="Times New Roman"/>
          <w:i/>
          <w:iCs/>
        </w:rPr>
        <w:t>Show me you know how people in that stage interact with each other</w:t>
      </w:r>
    </w:p>
    <w:p w:rsidR="00ED7EC4" w:rsidRPr="00ED7EC4" w:rsidRDefault="00ED7EC4" w:rsidP="00ED7EC4">
      <w:pPr>
        <w:numPr>
          <w:ilvl w:val="0"/>
          <w:numId w:val="1"/>
        </w:numPr>
        <w:shd w:val="clear" w:color="auto" w:fill="FFFFFF"/>
        <w:spacing w:before="100" w:beforeAutospacing="1" w:after="150" w:line="330" w:lineRule="atLeast"/>
        <w:rPr>
          <w:rFonts w:ascii="Century Gothic" w:eastAsia="Times New Roman" w:hAnsi="Century Gothic" w:cs="Times New Roman"/>
        </w:rPr>
      </w:pPr>
      <w:r w:rsidRPr="00ED7EC4">
        <w:rPr>
          <w:rFonts w:ascii="Century Gothic" w:eastAsia="Times New Roman" w:hAnsi="Century Gothic" w:cs="Times New Roman"/>
        </w:rPr>
        <w:t>a label</w:t>
      </w:r>
      <w:r w:rsidRPr="00ED7EC4">
        <w:rPr>
          <w:rFonts w:ascii="Century Gothic" w:eastAsia="Times New Roman" w:hAnsi="Century Gothic" w:cs="Times New Roman"/>
          <w:i/>
          <w:iCs/>
        </w:rPr>
        <w:t> Show me your knowledge of the four stages and how they can shift</w:t>
      </w:r>
    </w:p>
    <w:p w:rsidR="00ED7EC4" w:rsidRPr="00ED7EC4" w:rsidRDefault="00ED7EC4" w:rsidP="00ED7EC4">
      <w:pPr>
        <w:numPr>
          <w:ilvl w:val="0"/>
          <w:numId w:val="1"/>
        </w:numPr>
        <w:shd w:val="clear" w:color="auto" w:fill="FFFFFF"/>
        <w:spacing w:before="100" w:beforeAutospacing="1" w:after="150" w:line="330" w:lineRule="atLeast"/>
        <w:rPr>
          <w:rFonts w:ascii="Century Gothic" w:eastAsia="Times New Roman" w:hAnsi="Century Gothic" w:cs="Times New Roman"/>
        </w:rPr>
      </w:pPr>
      <w:r w:rsidRPr="00ED7EC4">
        <w:rPr>
          <w:rFonts w:ascii="Century Gothic" w:eastAsia="Times New Roman" w:hAnsi="Century Gothic" w:cs="Times New Roman"/>
        </w:rPr>
        <w:t>an explanation </w:t>
      </w:r>
      <w:r w:rsidRPr="00ED7EC4">
        <w:rPr>
          <w:rFonts w:ascii="Century Gothic" w:eastAsia="Times New Roman" w:hAnsi="Century Gothic" w:cs="Times New Roman"/>
          <w:i/>
          <w:iCs/>
        </w:rPr>
        <w:t>The story will help fill in details about your knowledge of the stages and how they look in real life</w:t>
      </w:r>
    </w:p>
    <w:p w:rsidR="00ED7EC4" w:rsidRDefault="00ED7EC4">
      <w:pPr>
        <w:rPr>
          <w:rFonts w:ascii="Century Gothic" w:hAnsi="Century Gothic"/>
        </w:rPr>
      </w:pPr>
    </w:p>
    <w:p w:rsidR="00ED7EC4" w:rsidRDefault="00ED7EC4">
      <w:pPr>
        <w:rPr>
          <w:rFonts w:ascii="Century Gothic" w:hAnsi="Century Gothic"/>
        </w:rPr>
      </w:pPr>
      <w:r>
        <w:rPr>
          <w:rFonts w:ascii="Century Gothic" w:hAnsi="Century Gothic"/>
        </w:rPr>
        <w:t xml:space="preserve">Don’t forget to look at the examples of </w:t>
      </w:r>
      <w:proofErr w:type="gramStart"/>
      <w:r>
        <w:rPr>
          <w:rFonts w:ascii="Century Gothic" w:hAnsi="Century Gothic"/>
        </w:rPr>
        <w:t>a(</w:t>
      </w:r>
      <w:proofErr w:type="gramEnd"/>
      <w:r>
        <w:rPr>
          <w:rFonts w:ascii="Century Gothic" w:hAnsi="Century Gothic"/>
        </w:rPr>
        <w:t>n)</w:t>
      </w:r>
      <w:bookmarkStart w:id="0" w:name="_GoBack"/>
      <w:bookmarkEnd w:id="0"/>
      <w:r>
        <w:rPr>
          <w:rFonts w:ascii="Century Gothic" w:hAnsi="Century Gothic"/>
        </w:rPr>
        <w:t xml:space="preserve"> 1, 2, and 3 level assignment on the board in the classroom!</w:t>
      </w:r>
    </w:p>
    <w:p w:rsidR="00ED7EC4" w:rsidRDefault="00ED7EC4">
      <w:pPr>
        <w:rPr>
          <w:rFonts w:ascii="Century Gothic" w:hAnsi="Century Gothic"/>
        </w:rPr>
      </w:pPr>
    </w:p>
    <w:p w:rsidR="00ED7EC4" w:rsidRPr="00ED7EC4" w:rsidRDefault="00ED7EC4">
      <w:pPr>
        <w:rPr>
          <w:rFonts w:ascii="Century Gothic" w:hAnsi="Century Gothic"/>
          <w:b/>
        </w:rPr>
      </w:pPr>
      <w:r w:rsidRPr="00ED7EC4">
        <w:rPr>
          <w:rFonts w:ascii="Century Gothic" w:hAnsi="Century Gothic"/>
          <w:b/>
        </w:rPr>
        <w:t>Reassessment Guidelines</w:t>
      </w:r>
    </w:p>
    <w:p w:rsidR="00ED7EC4" w:rsidRPr="00ED7EC4" w:rsidRDefault="00ED7EC4" w:rsidP="00ED7EC4">
      <w:pPr>
        <w:rPr>
          <w:rFonts w:ascii="Century Gothic" w:hAnsi="Century Gothic"/>
        </w:rPr>
      </w:pPr>
      <w:r w:rsidRPr="00ED7EC4">
        <w:rPr>
          <w:rFonts w:ascii="Century Gothic" w:hAnsi="Century Gothic"/>
          <w:shd w:val="clear" w:color="auto" w:fill="FFFFFF"/>
        </w:rPr>
        <w:t>Does your grade no longer reflect your actual learning? At Lakeview, we believe that students learn in different time frames. That means you may have time to reflect, relearn, be retaught, and basically come further in your understanding of a concept. </w:t>
      </w:r>
      <w:r w:rsidRPr="00ED7EC4">
        <w:rPr>
          <w:rFonts w:ascii="Century Gothic" w:hAnsi="Century Gothic"/>
        </w:rPr>
        <w:br/>
      </w:r>
      <w:r w:rsidRPr="00ED7EC4">
        <w:rPr>
          <w:rFonts w:ascii="Century Gothic" w:hAnsi="Century Gothic"/>
        </w:rPr>
        <w:br/>
      </w:r>
      <w:r w:rsidRPr="00ED7EC4">
        <w:rPr>
          <w:rFonts w:ascii="Century Gothic" w:hAnsi="Century Gothic"/>
          <w:shd w:val="clear" w:color="auto" w:fill="FFFFFF"/>
        </w:rPr>
        <w:t xml:space="preserve">If your </w:t>
      </w:r>
      <w:r>
        <w:rPr>
          <w:rFonts w:ascii="Century Gothic" w:hAnsi="Century Gothic"/>
          <w:shd w:val="clear" w:color="auto" w:fill="FFFFFF"/>
        </w:rPr>
        <w:t>interpersonal communication</w:t>
      </w:r>
      <w:r w:rsidRPr="00ED7EC4">
        <w:rPr>
          <w:rFonts w:ascii="Century Gothic" w:hAnsi="Century Gothic"/>
          <w:shd w:val="clear" w:color="auto" w:fill="FFFFFF"/>
        </w:rPr>
        <w:t xml:space="preserve"> assessment does not reflect where you are now in your understanding of the concept and you would like to reassess with different evidence, </w:t>
      </w:r>
      <w:proofErr w:type="gramStart"/>
      <w:r w:rsidRPr="00ED7EC4">
        <w:rPr>
          <w:rFonts w:ascii="Century Gothic" w:hAnsi="Century Gothic"/>
          <w:shd w:val="clear" w:color="auto" w:fill="FFFFFF"/>
        </w:rPr>
        <w:t>then</w:t>
      </w:r>
      <w:proofErr w:type="gramEnd"/>
      <w:r w:rsidRPr="00ED7EC4">
        <w:rPr>
          <w:rFonts w:ascii="Century Gothic" w:hAnsi="Century Gothic"/>
          <w:shd w:val="clear" w:color="auto" w:fill="FFFFFF"/>
        </w:rPr>
        <w:t xml:space="preserve"> please fill out the form </w:t>
      </w:r>
      <w:r>
        <w:rPr>
          <w:rFonts w:ascii="Century Gothic" w:hAnsi="Century Gothic"/>
          <w:shd w:val="clear" w:color="auto" w:fill="FFFFFF"/>
        </w:rPr>
        <w:t>on our class website under the “Interpersonal” tab</w:t>
      </w:r>
      <w:r w:rsidRPr="00ED7EC4">
        <w:rPr>
          <w:rFonts w:ascii="Century Gothic" w:hAnsi="Century Gothic"/>
          <w:shd w:val="clear" w:color="auto" w:fill="FFFFFF"/>
        </w:rPr>
        <w:t>. You must submit your request within two weeks of the original due date. That does not mean the reassessment is due within two weeks, I just need to be aware of your desire to reassess within that period of time.</w:t>
      </w:r>
    </w:p>
    <w:sectPr w:rsidR="00ED7EC4" w:rsidRPr="00ED7EC4" w:rsidSect="00981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42D8"/>
    <w:multiLevelType w:val="multilevel"/>
    <w:tmpl w:val="3ED4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8140E"/>
    <w:rsid w:val="0009626D"/>
    <w:rsid w:val="000D2719"/>
    <w:rsid w:val="0019105B"/>
    <w:rsid w:val="003A4381"/>
    <w:rsid w:val="00565E54"/>
    <w:rsid w:val="006647A0"/>
    <w:rsid w:val="008135C7"/>
    <w:rsid w:val="009303FA"/>
    <w:rsid w:val="0098140E"/>
    <w:rsid w:val="009960D6"/>
    <w:rsid w:val="00A568C1"/>
    <w:rsid w:val="00D82857"/>
    <w:rsid w:val="00ED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D7EC4"/>
  </w:style>
  <w:style w:type="character" w:styleId="Emphasis">
    <w:name w:val="Emphasis"/>
    <w:basedOn w:val="DefaultParagraphFont"/>
    <w:uiPriority w:val="20"/>
    <w:qFormat/>
    <w:rsid w:val="00ED7E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pantherl</dc:creator>
  <cp:lastModifiedBy>pantherl</cp:lastModifiedBy>
  <cp:revision>5</cp:revision>
  <dcterms:created xsi:type="dcterms:W3CDTF">2010-10-06T16:38:00Z</dcterms:created>
  <dcterms:modified xsi:type="dcterms:W3CDTF">2013-09-05T11:48:00Z</dcterms:modified>
</cp:coreProperties>
</file>