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B" w:rsidRPr="005360A6" w:rsidRDefault="005360A6">
      <w:pPr>
        <w:rPr>
          <w:rFonts w:ascii="Century Gothic" w:hAnsi="Century Gothic"/>
          <w:b/>
          <w:sz w:val="24"/>
          <w:szCs w:val="24"/>
        </w:rPr>
      </w:pPr>
      <w:r w:rsidRPr="005360A6">
        <w:rPr>
          <w:rFonts w:ascii="Century Gothic" w:hAnsi="Century Gothic"/>
          <w:b/>
          <w:sz w:val="24"/>
          <w:szCs w:val="24"/>
        </w:rPr>
        <w:t>Definition of group</w:t>
      </w:r>
    </w:p>
    <w:p w:rsidR="00482965" w:rsidRDefault="00482965">
      <w:pPr>
        <w:rPr>
          <w:rFonts w:ascii="Century Gothic" w:hAnsi="Century Gothic"/>
          <w:sz w:val="24"/>
          <w:szCs w:val="24"/>
        </w:rPr>
      </w:pPr>
    </w:p>
    <w:p w:rsidR="00482965" w:rsidRDefault="00482965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>Three or more people</w:t>
      </w:r>
    </w:p>
    <w:p w:rsidR="00482965" w:rsidRDefault="00482965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>Has a common goal, purpose, or interest</w:t>
      </w:r>
    </w:p>
    <w:p w:rsidR="00482965" w:rsidRDefault="00482965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members have</w:t>
      </w:r>
      <w:r w:rsidRPr="005360A6">
        <w:rPr>
          <w:rFonts w:ascii="Century Gothic" w:hAnsi="Century Gothic"/>
          <w:sz w:val="24"/>
          <w:szCs w:val="24"/>
        </w:rPr>
        <w:t xml:space="preserve"> to work together</w:t>
      </w:r>
    </w:p>
    <w:p w:rsidR="00482965" w:rsidRDefault="00482965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>The members have a connection</w:t>
      </w: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b/>
          <w:sz w:val="24"/>
          <w:szCs w:val="24"/>
        </w:rPr>
      </w:pPr>
      <w:r w:rsidRPr="005360A6">
        <w:rPr>
          <w:rFonts w:ascii="Century Gothic" w:hAnsi="Century Gothic"/>
          <w:b/>
          <w:sz w:val="24"/>
          <w:szCs w:val="24"/>
        </w:rPr>
        <w:lastRenderedPageBreak/>
        <w:t>Stage One</w:t>
      </w: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>“Forming”</w:t>
      </w:r>
    </w:p>
    <w:p w:rsidR="00482965" w:rsidRDefault="00482965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>Getting to know each other</w:t>
      </w:r>
    </w:p>
    <w:p w:rsidR="00482965" w:rsidRDefault="00482965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>Finding a leader</w:t>
      </w:r>
    </w:p>
    <w:p w:rsidR="00482965" w:rsidRDefault="00482965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>People are polite and avoid disagreements</w:t>
      </w:r>
    </w:p>
    <w:p w:rsidR="00482965" w:rsidRDefault="00482965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>Sounds like, “What are we supposed to do?”</w:t>
      </w:r>
    </w:p>
    <w:p w:rsidR="00482965" w:rsidRDefault="00482965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>Sounds like, “Hello, my name is Lisa.”</w:t>
      </w: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</w:p>
    <w:p w:rsidR="005360A6" w:rsidRDefault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b/>
          <w:sz w:val="24"/>
          <w:szCs w:val="24"/>
        </w:rPr>
      </w:pPr>
      <w:r w:rsidRPr="005360A6">
        <w:rPr>
          <w:rFonts w:ascii="Century Gothic" w:hAnsi="Century Gothic"/>
          <w:b/>
          <w:sz w:val="24"/>
          <w:szCs w:val="24"/>
        </w:rPr>
        <w:lastRenderedPageBreak/>
        <w:t>Stage Two</w:t>
      </w: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>“Storming”</w:t>
      </w: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>Members are more comfortable in the group</w:t>
      </w:r>
    </w:p>
    <w:p w:rsidR="00482965" w:rsidRDefault="00482965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 xml:space="preserve">Differences begin to surface </w:t>
      </w:r>
    </w:p>
    <w:p w:rsidR="00482965" w:rsidRDefault="00482965">
      <w:pPr>
        <w:rPr>
          <w:rFonts w:ascii="Century Gothic" w:hAnsi="Century Gothic"/>
          <w:sz w:val="24"/>
          <w:szCs w:val="24"/>
        </w:rPr>
      </w:pPr>
    </w:p>
    <w:p w:rsidR="00482965" w:rsidRDefault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>Can be uncomfortable</w:t>
      </w:r>
    </w:p>
    <w:p w:rsidR="00482965" w:rsidRDefault="00482965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>Fights or disagreements can surface</w:t>
      </w:r>
    </w:p>
    <w:p w:rsidR="00482965" w:rsidRDefault="00482965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>Sounds like, “This is a waste of time.”</w:t>
      </w:r>
    </w:p>
    <w:p w:rsidR="00482965" w:rsidRDefault="00482965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 xml:space="preserve">Sounds like, “You’re talking too much. And </w:t>
      </w:r>
      <w:r>
        <w:rPr>
          <w:rFonts w:ascii="Century Gothic" w:hAnsi="Century Gothic"/>
          <w:sz w:val="24"/>
          <w:szCs w:val="24"/>
        </w:rPr>
        <w:t>w</w:t>
      </w:r>
      <w:r w:rsidRPr="005360A6">
        <w:rPr>
          <w:rFonts w:ascii="Century Gothic" w:hAnsi="Century Gothic"/>
          <w:sz w:val="24"/>
          <w:szCs w:val="24"/>
        </w:rPr>
        <w:t>hy is she just sitting there?”</w:t>
      </w: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b/>
          <w:sz w:val="24"/>
          <w:szCs w:val="24"/>
        </w:rPr>
      </w:pPr>
      <w:r w:rsidRPr="005360A6">
        <w:rPr>
          <w:rFonts w:ascii="Century Gothic" w:hAnsi="Century Gothic"/>
          <w:b/>
          <w:sz w:val="24"/>
          <w:szCs w:val="24"/>
        </w:rPr>
        <w:lastRenderedPageBreak/>
        <w:t>Stage Three</w:t>
      </w: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>“Norming”</w:t>
      </w: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>Rules or “norms” are clearly stated or understood</w:t>
      </w:r>
    </w:p>
    <w:p w:rsidR="00482965" w:rsidRDefault="00482965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>People know what their roles are</w:t>
      </w:r>
    </w:p>
    <w:p w:rsidR="00482965" w:rsidRDefault="00482965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>Sounds like, “If you look for more research, then I’ll do the interviews.”</w:t>
      </w:r>
    </w:p>
    <w:p w:rsidR="00482965" w:rsidRDefault="00482965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>Sounds like, “Since you’re late, then you have to run three laps.”</w:t>
      </w: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</w:p>
    <w:p w:rsidR="00482965" w:rsidRPr="005360A6" w:rsidRDefault="00482965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5360A6" w:rsidRPr="005360A6" w:rsidRDefault="005360A6">
      <w:pPr>
        <w:rPr>
          <w:rFonts w:ascii="Century Gothic" w:hAnsi="Century Gothic"/>
          <w:b/>
          <w:sz w:val="24"/>
          <w:szCs w:val="24"/>
        </w:rPr>
      </w:pPr>
      <w:r w:rsidRPr="005360A6">
        <w:rPr>
          <w:rFonts w:ascii="Century Gothic" w:hAnsi="Century Gothic"/>
          <w:b/>
          <w:sz w:val="24"/>
          <w:szCs w:val="24"/>
        </w:rPr>
        <w:lastRenderedPageBreak/>
        <w:t>Stage Four</w:t>
      </w: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>“Performing”</w:t>
      </w:r>
    </w:p>
    <w:p w:rsidR="00482965" w:rsidRDefault="00482965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>Problems are being solved.</w:t>
      </w:r>
    </w:p>
    <w:p w:rsidR="00482965" w:rsidRDefault="00482965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 xml:space="preserve">Group members can predict each other’s responses. </w:t>
      </w:r>
    </w:p>
    <w:p w:rsidR="00482965" w:rsidRDefault="00482965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>Sounds like, “Are we ready to go cheer at the game now?</w:t>
      </w:r>
      <w:r>
        <w:rPr>
          <w:rFonts w:ascii="Century Gothic" w:hAnsi="Century Gothic"/>
          <w:sz w:val="24"/>
          <w:szCs w:val="24"/>
        </w:rPr>
        <w:t>”</w:t>
      </w:r>
    </w:p>
    <w:p w:rsidR="00482965" w:rsidRDefault="00482965">
      <w:pPr>
        <w:rPr>
          <w:rFonts w:ascii="Century Gothic" w:hAnsi="Century Gothic"/>
          <w:sz w:val="24"/>
          <w:szCs w:val="24"/>
        </w:rPr>
      </w:pPr>
    </w:p>
    <w:p w:rsidR="005360A6" w:rsidRDefault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>Sounds like, ‘You did an awesome job on this illustration!”</w:t>
      </w:r>
    </w:p>
    <w:p w:rsidR="005360A6" w:rsidRPr="005360A6" w:rsidRDefault="005360A6" w:rsidP="005360A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  <w:r w:rsidRPr="005360A6">
        <w:rPr>
          <w:rFonts w:ascii="Century Gothic" w:hAnsi="Century Gothic"/>
          <w:b/>
          <w:sz w:val="24"/>
          <w:szCs w:val="24"/>
        </w:rPr>
        <w:lastRenderedPageBreak/>
        <w:t>Definition of group</w:t>
      </w:r>
    </w:p>
    <w:p w:rsidR="005360A6" w:rsidRPr="005360A6" w:rsidRDefault="005360A6" w:rsidP="00536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</w:t>
      </w: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</w:t>
      </w: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 w:rsidP="00536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</w:t>
      </w:r>
    </w:p>
    <w:p w:rsidR="005360A6" w:rsidRP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B03296" w:rsidP="00536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Examples are</w:t>
      </w:r>
      <w:r w:rsidR="00482965">
        <w:rPr>
          <w:rFonts w:ascii="Century Gothic" w:hAnsi="Century Gothic"/>
          <w:sz w:val="24"/>
          <w:szCs w:val="24"/>
        </w:rPr>
        <w:t xml:space="preserve"> (list four)</w:t>
      </w:r>
      <w:r>
        <w:rPr>
          <w:rFonts w:ascii="Century Gothic" w:hAnsi="Century Gothic"/>
          <w:sz w:val="24"/>
          <w:szCs w:val="24"/>
        </w:rPr>
        <w:t>:</w:t>
      </w:r>
    </w:p>
    <w:p w:rsidR="00482965" w:rsidRDefault="00482965" w:rsidP="00536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</w:p>
    <w:p w:rsidR="00482965" w:rsidRDefault="00482965" w:rsidP="005360A6">
      <w:pPr>
        <w:rPr>
          <w:rFonts w:ascii="Century Gothic" w:hAnsi="Century Gothic"/>
          <w:sz w:val="24"/>
          <w:szCs w:val="24"/>
        </w:rPr>
      </w:pPr>
    </w:p>
    <w:p w:rsidR="00482965" w:rsidRDefault="00482965" w:rsidP="00536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</w:t>
      </w:r>
    </w:p>
    <w:p w:rsidR="00482965" w:rsidRDefault="00482965" w:rsidP="005360A6">
      <w:pPr>
        <w:rPr>
          <w:rFonts w:ascii="Century Gothic" w:hAnsi="Century Gothic"/>
          <w:sz w:val="24"/>
          <w:szCs w:val="24"/>
        </w:rPr>
      </w:pPr>
    </w:p>
    <w:p w:rsidR="00482965" w:rsidRDefault="00482965" w:rsidP="00536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</w:t>
      </w:r>
    </w:p>
    <w:p w:rsidR="00482965" w:rsidRDefault="00482965" w:rsidP="005360A6">
      <w:pPr>
        <w:rPr>
          <w:rFonts w:ascii="Century Gothic" w:hAnsi="Century Gothic"/>
          <w:sz w:val="24"/>
          <w:szCs w:val="24"/>
        </w:rPr>
      </w:pPr>
    </w:p>
    <w:p w:rsidR="00482965" w:rsidRPr="005360A6" w:rsidRDefault="00482965" w:rsidP="00536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</w:t>
      </w:r>
    </w:p>
    <w:p w:rsidR="005360A6" w:rsidRP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 w:rsidP="005360A6">
      <w:pPr>
        <w:rPr>
          <w:rFonts w:ascii="Century Gothic" w:hAnsi="Century Gothic"/>
          <w:b/>
          <w:sz w:val="24"/>
          <w:szCs w:val="24"/>
        </w:rPr>
      </w:pPr>
      <w:r w:rsidRPr="005360A6">
        <w:rPr>
          <w:rFonts w:ascii="Century Gothic" w:hAnsi="Century Gothic"/>
          <w:b/>
          <w:sz w:val="24"/>
          <w:szCs w:val="24"/>
        </w:rPr>
        <w:lastRenderedPageBreak/>
        <w:t>Stage One</w:t>
      </w:r>
    </w:p>
    <w:p w:rsidR="005360A6" w:rsidRDefault="00482965" w:rsidP="00536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Forming</w:t>
      </w: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</w:t>
      </w: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</w:t>
      </w: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 xml:space="preserve">Sounds like, </w:t>
      </w: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 w:rsidP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 xml:space="preserve">Sounds like, </w:t>
      </w:r>
    </w:p>
    <w:p w:rsidR="005360A6" w:rsidRP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 w:rsidP="005360A6">
      <w:pPr>
        <w:rPr>
          <w:rFonts w:ascii="Century Gothic" w:hAnsi="Century Gothic"/>
          <w:b/>
          <w:sz w:val="24"/>
          <w:szCs w:val="24"/>
        </w:rPr>
      </w:pPr>
      <w:r w:rsidRPr="005360A6">
        <w:rPr>
          <w:rFonts w:ascii="Century Gothic" w:hAnsi="Century Gothic"/>
          <w:b/>
          <w:sz w:val="24"/>
          <w:szCs w:val="24"/>
        </w:rPr>
        <w:lastRenderedPageBreak/>
        <w:t>Stage Two</w:t>
      </w:r>
    </w:p>
    <w:p w:rsidR="005360A6" w:rsidRDefault="00482965" w:rsidP="00536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Storming</w:t>
      </w: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</w:t>
      </w: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</w:t>
      </w: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</w:t>
      </w: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 xml:space="preserve">Sounds like, </w:t>
      </w: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 w:rsidP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 xml:space="preserve">Sounds like, </w:t>
      </w:r>
    </w:p>
    <w:p w:rsidR="005360A6" w:rsidRP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 w:rsidP="005360A6">
      <w:pPr>
        <w:rPr>
          <w:rFonts w:ascii="Century Gothic" w:hAnsi="Century Gothic"/>
          <w:b/>
          <w:sz w:val="24"/>
          <w:szCs w:val="24"/>
        </w:rPr>
      </w:pPr>
      <w:r w:rsidRPr="005360A6">
        <w:rPr>
          <w:rFonts w:ascii="Century Gothic" w:hAnsi="Century Gothic"/>
          <w:b/>
          <w:sz w:val="24"/>
          <w:szCs w:val="24"/>
        </w:rPr>
        <w:lastRenderedPageBreak/>
        <w:t>Stage Three</w:t>
      </w:r>
    </w:p>
    <w:p w:rsidR="005360A6" w:rsidRDefault="00482965" w:rsidP="00536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Norming</w:t>
      </w: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</w:t>
      </w: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 xml:space="preserve">Sounds like, </w:t>
      </w: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 xml:space="preserve">Sounds like, </w:t>
      </w:r>
    </w:p>
    <w:p w:rsidR="005360A6" w:rsidRP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 w:rsidP="005360A6">
      <w:pPr>
        <w:rPr>
          <w:rFonts w:ascii="Century Gothic" w:hAnsi="Century Gothic"/>
          <w:b/>
          <w:sz w:val="24"/>
          <w:szCs w:val="24"/>
        </w:rPr>
      </w:pPr>
      <w:r w:rsidRPr="005360A6">
        <w:rPr>
          <w:rFonts w:ascii="Century Gothic" w:hAnsi="Century Gothic"/>
          <w:b/>
          <w:sz w:val="24"/>
          <w:szCs w:val="24"/>
        </w:rPr>
        <w:lastRenderedPageBreak/>
        <w:t>Stage Four</w:t>
      </w:r>
    </w:p>
    <w:p w:rsidR="005360A6" w:rsidRDefault="00482965" w:rsidP="00536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Preforming</w:t>
      </w: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</w:t>
      </w: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</w:p>
    <w:p w:rsidR="00B03296" w:rsidRDefault="00B03296" w:rsidP="005360A6">
      <w:pPr>
        <w:rPr>
          <w:rFonts w:ascii="Century Gothic" w:hAnsi="Century Gothic"/>
          <w:sz w:val="24"/>
          <w:szCs w:val="24"/>
        </w:rPr>
      </w:pPr>
    </w:p>
    <w:p w:rsidR="005360A6" w:rsidRPr="005360A6" w:rsidRDefault="005360A6" w:rsidP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 xml:space="preserve">Sounds like, </w:t>
      </w:r>
    </w:p>
    <w:p w:rsidR="00B03296" w:rsidRDefault="00B03296" w:rsidP="005360A6">
      <w:pPr>
        <w:rPr>
          <w:rFonts w:ascii="Century Gothic" w:hAnsi="Century Gothic"/>
          <w:sz w:val="24"/>
          <w:szCs w:val="24"/>
        </w:rPr>
      </w:pPr>
    </w:p>
    <w:p w:rsidR="00B03296" w:rsidRDefault="00B03296" w:rsidP="005360A6">
      <w:pPr>
        <w:rPr>
          <w:rFonts w:ascii="Century Gothic" w:hAnsi="Century Gothic"/>
          <w:sz w:val="24"/>
          <w:szCs w:val="24"/>
        </w:rPr>
      </w:pPr>
    </w:p>
    <w:p w:rsidR="00B03296" w:rsidRDefault="00B03296" w:rsidP="005360A6">
      <w:pPr>
        <w:rPr>
          <w:rFonts w:ascii="Century Gothic" w:hAnsi="Century Gothic"/>
          <w:sz w:val="24"/>
          <w:szCs w:val="24"/>
        </w:rPr>
      </w:pPr>
    </w:p>
    <w:p w:rsidR="005360A6" w:rsidRDefault="005360A6" w:rsidP="005360A6">
      <w:pPr>
        <w:rPr>
          <w:rFonts w:ascii="Century Gothic" w:hAnsi="Century Gothic"/>
          <w:sz w:val="24"/>
          <w:szCs w:val="24"/>
        </w:rPr>
      </w:pPr>
      <w:r w:rsidRPr="005360A6">
        <w:rPr>
          <w:rFonts w:ascii="Century Gothic" w:hAnsi="Century Gothic"/>
          <w:sz w:val="24"/>
          <w:szCs w:val="24"/>
        </w:rPr>
        <w:t xml:space="preserve">Sounds like, </w:t>
      </w:r>
    </w:p>
    <w:p w:rsidR="005360A6" w:rsidRPr="005360A6" w:rsidRDefault="005360A6">
      <w:pPr>
        <w:rPr>
          <w:rFonts w:ascii="Century Gothic" w:hAnsi="Century Gothic"/>
          <w:sz w:val="24"/>
          <w:szCs w:val="24"/>
        </w:rPr>
      </w:pPr>
    </w:p>
    <w:sectPr w:rsidR="005360A6" w:rsidRPr="005360A6" w:rsidSect="005360A6">
      <w:pgSz w:w="15840" w:h="12240" w:orient="landscape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A6"/>
    <w:rsid w:val="00190E12"/>
    <w:rsid w:val="0019105B"/>
    <w:rsid w:val="003A4381"/>
    <w:rsid w:val="003F6F4D"/>
    <w:rsid w:val="00482965"/>
    <w:rsid w:val="0050756C"/>
    <w:rsid w:val="005360A6"/>
    <w:rsid w:val="00565E54"/>
    <w:rsid w:val="009303FA"/>
    <w:rsid w:val="00B03296"/>
    <w:rsid w:val="00B9601D"/>
    <w:rsid w:val="00D748A9"/>
    <w:rsid w:val="00D8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F9D0E45D</Template>
  <TotalTime>14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2</cp:revision>
  <dcterms:created xsi:type="dcterms:W3CDTF">2011-02-08T21:20:00Z</dcterms:created>
  <dcterms:modified xsi:type="dcterms:W3CDTF">2011-09-12T21:11:00Z</dcterms:modified>
</cp:coreProperties>
</file>