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Default="006A2D15">
      <w:pPr>
        <w:rPr>
          <w:rFonts w:ascii="Stencil" w:hAnsi="Stencil"/>
          <w:sz w:val="80"/>
          <w:szCs w:val="80"/>
        </w:rPr>
      </w:pPr>
      <w:r>
        <w:rPr>
          <w:rFonts w:ascii="Stencil" w:hAnsi="Stencil"/>
          <w:sz w:val="80"/>
          <w:szCs w:val="80"/>
        </w:rPr>
        <w:t>Speech Class</w:t>
      </w:r>
      <w:r w:rsidR="0086784C" w:rsidRPr="0086784C">
        <w:rPr>
          <w:rFonts w:ascii="Stencil" w:hAnsi="Stencil"/>
          <w:sz w:val="80"/>
          <w:szCs w:val="80"/>
        </w:rPr>
        <w:t xml:space="preserve"> Vocabulary</w:t>
      </w:r>
    </w:p>
    <w:p w:rsidR="0086784C" w:rsidRDefault="0086784C">
      <w:pPr>
        <w:rPr>
          <w:rFonts w:ascii="Stencil" w:hAnsi="Stencil"/>
          <w:sz w:val="44"/>
          <w:szCs w:val="80"/>
        </w:rPr>
      </w:pPr>
      <w:r>
        <w:rPr>
          <w:rFonts w:ascii="Stencil" w:hAnsi="Stencil"/>
          <w:sz w:val="44"/>
          <w:szCs w:val="80"/>
        </w:rPr>
        <w:t>Name:</w:t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  <w:t xml:space="preserve">  Class: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3"/>
        <w:gridCol w:w="3655"/>
        <w:gridCol w:w="3708"/>
      </w:tblGrid>
      <w:tr w:rsidR="0086784C" w:rsidTr="0086784C">
        <w:trPr>
          <w:trHeight w:val="3430"/>
        </w:trPr>
        <w:tc>
          <w:tcPr>
            <w:tcW w:w="3653" w:type="dxa"/>
          </w:tcPr>
          <w:p w:rsidR="0086784C" w:rsidRPr="006A2D15" w:rsidRDefault="006A2D15" w:rsidP="0086784C">
            <w:pPr>
              <w:jc w:val="center"/>
              <w:rPr>
                <w:rFonts w:ascii="Stencil" w:hAnsi="Stencil"/>
                <w:sz w:val="42"/>
                <w:szCs w:val="42"/>
              </w:rPr>
            </w:pPr>
            <w:r w:rsidRPr="006A2D15">
              <w:rPr>
                <w:rFonts w:ascii="Stencil" w:hAnsi="Stencil"/>
                <w:sz w:val="42"/>
                <w:szCs w:val="42"/>
              </w:rPr>
              <w:t>Communication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i/>
                <w:sz w:val="28"/>
                <w:szCs w:val="80"/>
              </w:rPr>
            </w:pPr>
          </w:p>
          <w:p w:rsidR="0086784C" w:rsidRPr="0086784C" w:rsidRDefault="0086784C" w:rsidP="0086784C">
            <w:pPr>
              <w:rPr>
                <w:rFonts w:ascii="Century Gothic" w:hAnsi="Century Gothic"/>
                <w:i/>
                <w:sz w:val="40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  <w:tc>
          <w:tcPr>
            <w:tcW w:w="3655" w:type="dxa"/>
          </w:tcPr>
          <w:p w:rsidR="0086784C" w:rsidRPr="006A2D15" w:rsidRDefault="006A2D15" w:rsidP="006A2D15">
            <w:pPr>
              <w:jc w:val="center"/>
              <w:rPr>
                <w:rFonts w:ascii="Stencil" w:hAnsi="Stencil"/>
                <w:sz w:val="72"/>
                <w:szCs w:val="80"/>
              </w:rPr>
            </w:pPr>
            <w:r w:rsidRPr="006A2D15">
              <w:rPr>
                <w:rFonts w:ascii="Stencil" w:hAnsi="Stencil"/>
                <w:sz w:val="72"/>
                <w:szCs w:val="80"/>
              </w:rPr>
              <w:t>Message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i/>
                <w:sz w:val="28"/>
                <w:szCs w:val="80"/>
              </w:rPr>
            </w:pPr>
          </w:p>
          <w:p w:rsidR="0086784C" w:rsidRPr="0086784C" w:rsidRDefault="0086784C" w:rsidP="0086784C">
            <w:pPr>
              <w:rPr>
                <w:rFonts w:ascii="Century Gothic" w:hAnsi="Century Gothic"/>
                <w:i/>
                <w:sz w:val="32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  <w:tc>
          <w:tcPr>
            <w:tcW w:w="3708" w:type="dxa"/>
          </w:tcPr>
          <w:p w:rsidR="0086784C" w:rsidRPr="006A2D15" w:rsidRDefault="006A2D15" w:rsidP="0086784C">
            <w:pPr>
              <w:jc w:val="center"/>
              <w:rPr>
                <w:rFonts w:ascii="Stencil" w:hAnsi="Stencil"/>
                <w:sz w:val="40"/>
                <w:szCs w:val="33"/>
              </w:rPr>
            </w:pPr>
            <w:r w:rsidRPr="006A2D15">
              <w:rPr>
                <w:rFonts w:ascii="Stencil" w:hAnsi="Stencil"/>
                <w:sz w:val="40"/>
                <w:szCs w:val="33"/>
              </w:rPr>
              <w:t>Intrapersonal</w:t>
            </w:r>
          </w:p>
          <w:p w:rsidR="006A2D15" w:rsidRPr="006A2D15" w:rsidRDefault="006A2D15" w:rsidP="0086784C">
            <w:pPr>
              <w:jc w:val="center"/>
              <w:rPr>
                <w:rFonts w:ascii="Stencil" w:hAnsi="Stencil"/>
                <w:sz w:val="40"/>
                <w:szCs w:val="33"/>
              </w:rPr>
            </w:pPr>
            <w:r w:rsidRPr="006A2D15">
              <w:rPr>
                <w:rFonts w:ascii="Stencil" w:hAnsi="Stencil"/>
                <w:sz w:val="40"/>
                <w:szCs w:val="33"/>
              </w:rPr>
              <w:t>communication</w:t>
            </w:r>
          </w:p>
          <w:p w:rsidR="006A2D15" w:rsidRDefault="006A2D15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B14A2B" w:rsidRPr="006A2D15" w:rsidRDefault="00B14A2B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i/>
                <w:sz w:val="28"/>
                <w:szCs w:val="80"/>
              </w:rPr>
            </w:pPr>
          </w:p>
          <w:p w:rsidR="0086784C" w:rsidRPr="0086784C" w:rsidRDefault="0086784C" w:rsidP="0086784C">
            <w:pPr>
              <w:rPr>
                <w:rFonts w:ascii="Stencil" w:hAnsi="Stencil"/>
                <w:i/>
                <w:sz w:val="33"/>
                <w:szCs w:val="33"/>
              </w:rPr>
            </w:pPr>
            <w:bookmarkStart w:id="0" w:name="_GoBack"/>
            <w:bookmarkEnd w:id="0"/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</w:tr>
      <w:tr w:rsidR="0086784C" w:rsidTr="0086784C">
        <w:trPr>
          <w:trHeight w:val="3332"/>
        </w:trPr>
        <w:tc>
          <w:tcPr>
            <w:tcW w:w="3653" w:type="dxa"/>
          </w:tcPr>
          <w:p w:rsidR="0086784C" w:rsidRPr="006A2D15" w:rsidRDefault="006A2D15" w:rsidP="0086784C">
            <w:pPr>
              <w:jc w:val="center"/>
              <w:rPr>
                <w:rFonts w:ascii="Stencil" w:hAnsi="Stencil"/>
                <w:sz w:val="36"/>
                <w:szCs w:val="26"/>
              </w:rPr>
            </w:pPr>
            <w:r w:rsidRPr="006A2D15">
              <w:rPr>
                <w:rFonts w:ascii="Stencil" w:hAnsi="Stencil"/>
                <w:sz w:val="36"/>
                <w:szCs w:val="26"/>
              </w:rPr>
              <w:t xml:space="preserve">Interpersonal </w:t>
            </w:r>
          </w:p>
          <w:p w:rsidR="006A2D15" w:rsidRPr="006A2D15" w:rsidRDefault="006A2D15" w:rsidP="0086784C">
            <w:pPr>
              <w:jc w:val="center"/>
              <w:rPr>
                <w:rFonts w:ascii="Stencil" w:hAnsi="Stencil"/>
                <w:sz w:val="36"/>
                <w:szCs w:val="26"/>
              </w:rPr>
            </w:pPr>
            <w:r w:rsidRPr="006A2D15">
              <w:rPr>
                <w:rFonts w:ascii="Stencil" w:hAnsi="Stencil"/>
                <w:sz w:val="36"/>
                <w:szCs w:val="26"/>
              </w:rPr>
              <w:t>Communication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86784C" w:rsidRPr="0086784C" w:rsidRDefault="0086784C" w:rsidP="0086784C">
            <w:pPr>
              <w:jc w:val="center"/>
              <w:rPr>
                <w:rFonts w:ascii="Stencil" w:hAnsi="Stencil"/>
                <w:sz w:val="26"/>
                <w:szCs w:val="26"/>
              </w:rPr>
            </w:pPr>
          </w:p>
        </w:tc>
        <w:tc>
          <w:tcPr>
            <w:tcW w:w="3655" w:type="dxa"/>
          </w:tcPr>
          <w:p w:rsidR="0086784C" w:rsidRPr="006A2D15" w:rsidRDefault="006A2D15" w:rsidP="0086784C">
            <w:pPr>
              <w:jc w:val="center"/>
              <w:rPr>
                <w:rFonts w:ascii="Stencil" w:hAnsi="Stencil"/>
                <w:sz w:val="28"/>
                <w:szCs w:val="26"/>
              </w:rPr>
            </w:pPr>
            <w:r w:rsidRPr="006A2D15">
              <w:rPr>
                <w:rFonts w:ascii="Stencil" w:hAnsi="Stencil"/>
                <w:sz w:val="28"/>
                <w:szCs w:val="26"/>
              </w:rPr>
              <w:t>Group Communication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86784C" w:rsidRPr="0086784C" w:rsidRDefault="0086784C" w:rsidP="0086784C">
            <w:pPr>
              <w:jc w:val="center"/>
              <w:rPr>
                <w:rFonts w:ascii="Stencil" w:hAnsi="Stencil"/>
                <w:sz w:val="26"/>
                <w:szCs w:val="26"/>
              </w:rPr>
            </w:pPr>
          </w:p>
        </w:tc>
        <w:tc>
          <w:tcPr>
            <w:tcW w:w="3708" w:type="dxa"/>
          </w:tcPr>
          <w:p w:rsidR="006A2D15" w:rsidRPr="006A2D15" w:rsidRDefault="006A2D15" w:rsidP="0086784C">
            <w:pPr>
              <w:rPr>
                <w:rFonts w:ascii="Stencil" w:hAnsi="Stencil"/>
                <w:sz w:val="40"/>
                <w:szCs w:val="80"/>
              </w:rPr>
            </w:pPr>
            <w:r w:rsidRPr="006A2D15">
              <w:rPr>
                <w:rFonts w:ascii="Stencil" w:hAnsi="Stencil"/>
                <w:sz w:val="40"/>
                <w:szCs w:val="80"/>
              </w:rPr>
              <w:t>Public Speaking</w:t>
            </w:r>
          </w:p>
          <w:p w:rsidR="0086784C" w:rsidRDefault="0086784C" w:rsidP="0086784C">
            <w:pPr>
              <w:jc w:val="center"/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B14A2B" w:rsidRDefault="00B14A2B" w:rsidP="0086784C">
            <w:pPr>
              <w:jc w:val="center"/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B14A2B" w:rsidRDefault="00B14A2B" w:rsidP="0086784C">
            <w:pPr>
              <w:jc w:val="center"/>
              <w:rPr>
                <w:rFonts w:ascii="Stencil" w:hAnsi="Stencil"/>
                <w:sz w:val="44"/>
                <w:szCs w:val="80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i/>
                <w:sz w:val="28"/>
                <w:szCs w:val="80"/>
              </w:rPr>
            </w:pPr>
          </w:p>
          <w:p w:rsidR="0086784C" w:rsidRDefault="0086784C" w:rsidP="0086784C">
            <w:pPr>
              <w:rPr>
                <w:rFonts w:ascii="Stencil" w:hAnsi="Stencil"/>
                <w:sz w:val="44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</w:tr>
      <w:tr w:rsidR="0086784C" w:rsidTr="0086784C">
        <w:trPr>
          <w:trHeight w:val="3430"/>
        </w:trPr>
        <w:tc>
          <w:tcPr>
            <w:tcW w:w="3653" w:type="dxa"/>
          </w:tcPr>
          <w:p w:rsidR="0086784C" w:rsidRDefault="006A2D15" w:rsidP="0086784C">
            <w:pPr>
              <w:rPr>
                <w:rFonts w:ascii="Century Gothic" w:hAnsi="Century Gothic"/>
                <w:sz w:val="28"/>
                <w:szCs w:val="28"/>
              </w:rPr>
            </w:pPr>
            <w:r w:rsidRPr="006A2D15">
              <w:rPr>
                <w:rFonts w:ascii="Stencil" w:hAnsi="Stencil"/>
                <w:sz w:val="48"/>
                <w:szCs w:val="80"/>
              </w:rPr>
              <w:t>Interpretive</w:t>
            </w:r>
            <w:r w:rsidRPr="006A2D15">
              <w:rPr>
                <w:rFonts w:ascii="Stencil" w:hAnsi="Stencil"/>
                <w:sz w:val="44"/>
                <w:szCs w:val="80"/>
              </w:rPr>
              <w:t xml:space="preserve"> </w:t>
            </w:r>
            <w:r w:rsidRPr="006A2D15">
              <w:rPr>
                <w:rFonts w:ascii="Stencil" w:hAnsi="Stencil"/>
                <w:sz w:val="40"/>
                <w:szCs w:val="40"/>
              </w:rPr>
              <w:t>communication</w:t>
            </w:r>
            <w:r w:rsidRPr="006A2D15">
              <w:rPr>
                <w:rFonts w:ascii="Century Gothic" w:hAnsi="Century Gothic"/>
                <w:szCs w:val="28"/>
              </w:rPr>
              <w:t xml:space="preserve"> </w:t>
            </w:r>
          </w:p>
          <w:p w:rsidR="00B14A2B" w:rsidRDefault="00B14A2B" w:rsidP="0086784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784C" w:rsidRPr="0086784C" w:rsidRDefault="0086784C" w:rsidP="0086784C">
            <w:pPr>
              <w:rPr>
                <w:rFonts w:ascii="Century Gothic" w:hAnsi="Century Gothic"/>
                <w:sz w:val="28"/>
                <w:szCs w:val="28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  <w:tc>
          <w:tcPr>
            <w:tcW w:w="3655" w:type="dxa"/>
          </w:tcPr>
          <w:p w:rsidR="006A2D15" w:rsidRDefault="006A2D15" w:rsidP="0086784C">
            <w:pPr>
              <w:rPr>
                <w:rFonts w:ascii="Stencil" w:hAnsi="Stencil"/>
                <w:sz w:val="56"/>
                <w:szCs w:val="80"/>
              </w:rPr>
            </w:pPr>
            <w:r w:rsidRPr="006A2D15">
              <w:rPr>
                <w:rFonts w:ascii="Stencil" w:hAnsi="Stencil"/>
                <w:sz w:val="72"/>
                <w:szCs w:val="80"/>
              </w:rPr>
              <w:t>Purpose</w:t>
            </w:r>
            <w:r w:rsidRPr="006A2D15">
              <w:rPr>
                <w:rFonts w:ascii="Stencil" w:hAnsi="Stencil"/>
                <w:sz w:val="56"/>
                <w:szCs w:val="80"/>
              </w:rPr>
              <w:t xml:space="preserve"> Statement</w:t>
            </w:r>
          </w:p>
          <w:p w:rsidR="00B14A2B" w:rsidRDefault="00B14A2B" w:rsidP="008678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6784C" w:rsidRP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  <w:tc>
          <w:tcPr>
            <w:tcW w:w="3708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76"/>
                <w:szCs w:val="76"/>
              </w:rPr>
            </w:pPr>
            <w:r w:rsidRPr="0086784C">
              <w:rPr>
                <w:rFonts w:ascii="Stencil" w:hAnsi="Stencil"/>
                <w:sz w:val="76"/>
                <w:szCs w:val="76"/>
              </w:rPr>
              <w:t>Purpose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4A2B" w:rsidRDefault="00B14A2B" w:rsidP="0086784C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6784C" w:rsidRP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</w:tr>
    </w:tbl>
    <w:p w:rsidR="0086784C" w:rsidRPr="0086784C" w:rsidRDefault="0086784C" w:rsidP="0086784C">
      <w:pPr>
        <w:jc w:val="both"/>
        <w:rPr>
          <w:rFonts w:ascii="Stencil" w:hAnsi="Stencil"/>
          <w:sz w:val="52"/>
          <w:szCs w:val="80"/>
        </w:rPr>
      </w:pPr>
      <w:r w:rsidRPr="0086784C">
        <w:rPr>
          <w:rFonts w:ascii="Stencil" w:hAnsi="Stencil"/>
          <w:sz w:val="52"/>
          <w:szCs w:val="80"/>
        </w:rPr>
        <w:t>Comments:</w:t>
      </w:r>
    </w:p>
    <w:sectPr w:rsidR="0086784C" w:rsidRPr="0086784C" w:rsidSect="00867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C"/>
    <w:rsid w:val="00190E12"/>
    <w:rsid w:val="0019105B"/>
    <w:rsid w:val="003A4381"/>
    <w:rsid w:val="003F6F4D"/>
    <w:rsid w:val="0050756C"/>
    <w:rsid w:val="00565E54"/>
    <w:rsid w:val="006A2D15"/>
    <w:rsid w:val="0086784C"/>
    <w:rsid w:val="009303FA"/>
    <w:rsid w:val="00B14A2B"/>
    <w:rsid w:val="00B9601D"/>
    <w:rsid w:val="00D748A9"/>
    <w:rsid w:val="00D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D5856D0B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dcterms:created xsi:type="dcterms:W3CDTF">2012-08-20T19:20:00Z</dcterms:created>
  <dcterms:modified xsi:type="dcterms:W3CDTF">2012-08-20T19:20:00Z</dcterms:modified>
</cp:coreProperties>
</file>